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7A" w:rsidRPr="004B43FF" w:rsidRDefault="00BE28B6">
      <w:pPr>
        <w:spacing w:after="0" w:line="408" w:lineRule="auto"/>
        <w:ind w:left="120"/>
        <w:jc w:val="center"/>
        <w:rPr>
          <w:lang w:val="ru-RU"/>
        </w:rPr>
      </w:pPr>
      <w:bookmarkStart w:id="0" w:name="block-39915962"/>
      <w:r w:rsidRPr="004B43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417A" w:rsidRPr="004B43FF" w:rsidRDefault="00BE28B6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4B43F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BA417A" w:rsidRPr="004B43FF" w:rsidRDefault="00BE28B6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4B43FF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4B43FF">
        <w:rPr>
          <w:rFonts w:ascii="Times New Roman" w:hAnsi="Times New Roman"/>
          <w:b/>
          <w:color w:val="000000"/>
          <w:sz w:val="28"/>
          <w:lang w:val="ru-RU"/>
        </w:rPr>
        <w:t>Алейского</w:t>
      </w:r>
      <w:proofErr w:type="spellEnd"/>
      <w:r w:rsidRPr="004B43F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BA417A" w:rsidRDefault="00BE28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A417A" w:rsidRDefault="00BA417A">
      <w:pPr>
        <w:spacing w:after="0"/>
        <w:ind w:left="120"/>
      </w:pPr>
    </w:p>
    <w:p w:rsidR="00BA417A" w:rsidRDefault="00BA417A">
      <w:pPr>
        <w:spacing w:after="0"/>
        <w:ind w:left="120"/>
      </w:pPr>
    </w:p>
    <w:p w:rsidR="00BA417A" w:rsidRDefault="00BA417A">
      <w:pPr>
        <w:spacing w:after="0"/>
        <w:ind w:left="120"/>
      </w:pPr>
    </w:p>
    <w:p w:rsidR="00BA417A" w:rsidRDefault="00BA417A">
      <w:pPr>
        <w:spacing w:after="0"/>
        <w:ind w:left="120"/>
      </w:pPr>
    </w:p>
    <w:tbl>
      <w:tblPr>
        <w:tblW w:w="0" w:type="auto"/>
        <w:tblLook w:val="04A0"/>
      </w:tblPr>
      <w:tblGrid>
        <w:gridCol w:w="3227"/>
        <w:gridCol w:w="2551"/>
        <w:gridCol w:w="3566"/>
      </w:tblGrid>
      <w:tr w:rsidR="00C53FFE" w:rsidRPr="004B43FF" w:rsidTr="004B43FF">
        <w:tc>
          <w:tcPr>
            <w:tcW w:w="3227" w:type="dxa"/>
          </w:tcPr>
          <w:p w:rsidR="00C53FFE" w:rsidRPr="0040209D" w:rsidRDefault="00BE28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28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4B43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BE28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BE2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E28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BE2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28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E28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E28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E2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28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53FFE" w:rsidRPr="0040209D" w:rsidRDefault="00BE28B6" w:rsidP="004B4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0E6D86" w:rsidRDefault="00BE28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BE28B6" w:rsidP="004B4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BE28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0E6D86" w:rsidRDefault="004B43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BE28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  <w:r w:rsidR="00BE2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E28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BE2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28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E28B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E28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28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E2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28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417A" w:rsidRPr="004B43FF" w:rsidRDefault="00BA417A">
      <w:pPr>
        <w:spacing w:after="0"/>
        <w:ind w:left="120"/>
        <w:rPr>
          <w:lang w:val="ru-RU"/>
        </w:rPr>
      </w:pPr>
    </w:p>
    <w:p w:rsidR="00BA417A" w:rsidRPr="004B43FF" w:rsidRDefault="00BA417A">
      <w:pPr>
        <w:spacing w:after="0"/>
        <w:ind w:left="120"/>
        <w:rPr>
          <w:lang w:val="ru-RU"/>
        </w:rPr>
      </w:pPr>
    </w:p>
    <w:p w:rsidR="00BA417A" w:rsidRPr="004B43FF" w:rsidRDefault="00BA417A">
      <w:pPr>
        <w:spacing w:after="0"/>
        <w:ind w:left="120"/>
        <w:rPr>
          <w:lang w:val="ru-RU"/>
        </w:rPr>
      </w:pPr>
    </w:p>
    <w:p w:rsidR="00BA417A" w:rsidRPr="004B43FF" w:rsidRDefault="00BA417A">
      <w:pPr>
        <w:spacing w:after="0"/>
        <w:ind w:left="120"/>
        <w:rPr>
          <w:lang w:val="ru-RU"/>
        </w:rPr>
      </w:pPr>
    </w:p>
    <w:p w:rsidR="00BA417A" w:rsidRPr="004B43FF" w:rsidRDefault="00BA417A">
      <w:pPr>
        <w:spacing w:after="0"/>
        <w:ind w:left="120"/>
        <w:rPr>
          <w:lang w:val="ru-RU"/>
        </w:rPr>
      </w:pPr>
    </w:p>
    <w:p w:rsidR="00BA417A" w:rsidRDefault="00BE28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BA417A" w:rsidRDefault="00BE28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5250073)</w:t>
      </w:r>
    </w:p>
    <w:p w:rsidR="00BA417A" w:rsidRDefault="00BA417A">
      <w:pPr>
        <w:spacing w:after="0"/>
        <w:ind w:left="120"/>
        <w:jc w:val="center"/>
      </w:pPr>
    </w:p>
    <w:p w:rsidR="00BA417A" w:rsidRPr="004B43FF" w:rsidRDefault="00BE28B6">
      <w:pPr>
        <w:spacing w:after="0" w:line="408" w:lineRule="auto"/>
        <w:ind w:left="120"/>
        <w:jc w:val="center"/>
        <w:rPr>
          <w:lang w:val="ru-RU"/>
        </w:rPr>
      </w:pPr>
      <w:r w:rsidRPr="004B43F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BA417A" w:rsidRPr="004B43FF" w:rsidRDefault="00BE28B6">
      <w:pPr>
        <w:spacing w:after="0" w:line="408" w:lineRule="auto"/>
        <w:ind w:left="120"/>
        <w:jc w:val="center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4B43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A417A">
      <w:pPr>
        <w:spacing w:after="0"/>
        <w:ind w:left="120"/>
        <w:jc w:val="center"/>
        <w:rPr>
          <w:lang w:val="ru-RU"/>
        </w:rPr>
      </w:pPr>
    </w:p>
    <w:p w:rsidR="00BA417A" w:rsidRPr="004B43FF" w:rsidRDefault="00BE28B6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r w:rsidRPr="004B43FF">
        <w:rPr>
          <w:rFonts w:ascii="Times New Roman" w:hAnsi="Times New Roman"/>
          <w:b/>
          <w:color w:val="000000"/>
          <w:sz w:val="28"/>
          <w:lang w:val="ru-RU"/>
        </w:rPr>
        <w:t>Совхозный</w:t>
      </w:r>
      <w:bookmarkEnd w:id="3"/>
      <w:r w:rsidRPr="004B43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4B43F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A417A" w:rsidRPr="004B43FF" w:rsidRDefault="00BA417A">
      <w:pPr>
        <w:spacing w:after="0"/>
        <w:ind w:left="120"/>
        <w:rPr>
          <w:lang w:val="ru-RU"/>
        </w:rPr>
      </w:pPr>
    </w:p>
    <w:p w:rsidR="00BA417A" w:rsidRPr="004B43FF" w:rsidRDefault="00BA417A">
      <w:pPr>
        <w:rPr>
          <w:lang w:val="ru-RU"/>
        </w:rPr>
        <w:sectPr w:rsidR="00BA417A" w:rsidRPr="004B43FF">
          <w:pgSz w:w="11906" w:h="16383"/>
          <w:pgMar w:top="1134" w:right="850" w:bottom="1134" w:left="1701" w:header="720" w:footer="720" w:gutter="0"/>
          <w:cols w:space="720"/>
        </w:sectPr>
      </w:pPr>
    </w:p>
    <w:p w:rsidR="00BA417A" w:rsidRPr="004B43FF" w:rsidRDefault="00BE28B6">
      <w:pPr>
        <w:spacing w:after="0"/>
        <w:ind w:left="120"/>
        <w:rPr>
          <w:lang w:val="ru-RU"/>
        </w:rPr>
      </w:pPr>
      <w:bookmarkStart w:id="5" w:name="block-39915964"/>
      <w:bookmarkEnd w:id="0"/>
      <w:r w:rsidRPr="004B43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417A" w:rsidRPr="004B43FF" w:rsidRDefault="00BA417A">
      <w:pPr>
        <w:spacing w:after="0"/>
        <w:ind w:left="120"/>
        <w:rPr>
          <w:lang w:val="ru-RU"/>
        </w:rPr>
      </w:pP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</w:t>
      </w:r>
      <w:r w:rsidRPr="004B43FF">
        <w:rPr>
          <w:rFonts w:ascii="Times New Roman" w:hAnsi="Times New Roman"/>
          <w:color w:val="000000"/>
          <w:sz w:val="28"/>
          <w:lang w:val="ru-RU"/>
        </w:rPr>
        <w:t>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, независимо от изучаемого модуля. </w:t>
      </w: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4B43FF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</w:t>
      </w:r>
      <w:r w:rsidRPr="004B43FF">
        <w:rPr>
          <w:rFonts w:ascii="Times New Roman" w:hAnsi="Times New Roman"/>
          <w:color w:val="000000"/>
          <w:sz w:val="28"/>
          <w:lang w:val="ru-RU"/>
        </w:rPr>
        <w:t>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</w:t>
      </w:r>
      <w:r w:rsidRPr="004B43FF">
        <w:rPr>
          <w:rFonts w:ascii="Times New Roman" w:hAnsi="Times New Roman"/>
          <w:color w:val="000000"/>
          <w:sz w:val="28"/>
          <w:lang w:val="ru-RU"/>
        </w:rPr>
        <w:t>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</w:t>
      </w:r>
      <w:r w:rsidRPr="004B43FF">
        <w:rPr>
          <w:rFonts w:ascii="Times New Roman" w:hAnsi="Times New Roman"/>
          <w:color w:val="000000"/>
          <w:sz w:val="28"/>
          <w:lang w:val="ru-RU"/>
        </w:rPr>
        <w:t>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4B43FF">
        <w:rPr>
          <w:rFonts w:ascii="Times New Roman" w:hAnsi="Times New Roman"/>
          <w:color w:val="000000"/>
          <w:sz w:val="28"/>
          <w:lang w:val="ru-RU"/>
        </w:rPr>
        <w:lastRenderedPageBreak/>
        <w:t>восприятия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A417A" w:rsidRDefault="00BE2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A417A" w:rsidRPr="004B43FF" w:rsidRDefault="00BE2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знакомство обучающихся с о</w:t>
      </w:r>
      <w:r w:rsidRPr="004B43FF">
        <w:rPr>
          <w:rFonts w:ascii="Times New Roman" w:hAnsi="Times New Roman"/>
          <w:color w:val="000000"/>
          <w:sz w:val="28"/>
          <w:lang w:val="ru-RU"/>
        </w:rPr>
        <w:t>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BA417A" w:rsidRPr="004B43FF" w:rsidRDefault="00BE2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</w:t>
      </w:r>
      <w:r w:rsidRPr="004B43FF">
        <w:rPr>
          <w:rFonts w:ascii="Times New Roman" w:hAnsi="Times New Roman"/>
          <w:color w:val="000000"/>
          <w:sz w:val="28"/>
          <w:lang w:val="ru-RU"/>
        </w:rPr>
        <w:t>ности, семьи, общества;</w:t>
      </w:r>
    </w:p>
    <w:p w:rsidR="00BA417A" w:rsidRPr="004B43FF" w:rsidRDefault="00BE2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BA417A" w:rsidRPr="004B43FF" w:rsidRDefault="00BE2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р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азвитие способностей обучающихся к общению в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</w:t>
      </w:r>
      <w:r w:rsidRPr="004B43FF">
        <w:rPr>
          <w:rFonts w:ascii="Times New Roman" w:hAnsi="Times New Roman"/>
          <w:color w:val="000000"/>
          <w:sz w:val="28"/>
          <w:lang w:val="ru-RU"/>
        </w:rPr>
        <w:t>и гражданина в Российской Федерации.</w:t>
      </w: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BA417A" w:rsidRPr="004B43FF" w:rsidRDefault="00BA417A">
      <w:pPr>
        <w:spacing w:after="0" w:line="264" w:lineRule="auto"/>
        <w:ind w:left="120"/>
        <w:jc w:val="both"/>
        <w:rPr>
          <w:lang w:val="ru-RU"/>
        </w:rPr>
      </w:pPr>
    </w:p>
    <w:p w:rsidR="00BA417A" w:rsidRPr="004B43FF" w:rsidRDefault="00BA417A">
      <w:pPr>
        <w:rPr>
          <w:lang w:val="ru-RU"/>
        </w:rPr>
        <w:sectPr w:rsidR="00BA417A" w:rsidRPr="004B43FF">
          <w:pgSz w:w="11906" w:h="16383"/>
          <w:pgMar w:top="1134" w:right="850" w:bottom="1134" w:left="1701" w:header="720" w:footer="720" w:gutter="0"/>
          <w:cols w:space="720"/>
        </w:sectPr>
      </w:pPr>
    </w:p>
    <w:p w:rsidR="00BA417A" w:rsidRPr="004B43FF" w:rsidRDefault="00BA417A">
      <w:pPr>
        <w:spacing w:after="0" w:line="264" w:lineRule="auto"/>
        <w:ind w:left="120"/>
        <w:jc w:val="both"/>
        <w:rPr>
          <w:lang w:val="ru-RU"/>
        </w:rPr>
      </w:pPr>
      <w:bookmarkStart w:id="6" w:name="block-39915965"/>
      <w:bookmarkEnd w:id="5"/>
    </w:p>
    <w:p w:rsidR="00BA417A" w:rsidRPr="004B43FF" w:rsidRDefault="00BE28B6">
      <w:pPr>
        <w:spacing w:after="0" w:line="264" w:lineRule="auto"/>
        <w:ind w:left="120"/>
        <w:jc w:val="both"/>
        <w:rPr>
          <w:lang w:val="ru-RU"/>
        </w:rPr>
      </w:pPr>
      <w:r w:rsidRPr="004B43F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A417A" w:rsidRPr="004B43FF" w:rsidRDefault="00BA417A">
      <w:pPr>
        <w:spacing w:after="0" w:line="264" w:lineRule="auto"/>
        <w:ind w:left="120"/>
        <w:jc w:val="both"/>
        <w:rPr>
          <w:lang w:val="ru-RU"/>
        </w:rPr>
      </w:pPr>
    </w:p>
    <w:p w:rsidR="00BA417A" w:rsidRPr="004B43FF" w:rsidRDefault="00BA417A">
      <w:pPr>
        <w:spacing w:after="0" w:line="264" w:lineRule="auto"/>
        <w:ind w:left="120"/>
        <w:jc w:val="both"/>
        <w:rPr>
          <w:lang w:val="ru-RU"/>
        </w:rPr>
      </w:pP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</w:t>
      </w:r>
      <w:r w:rsidRPr="004B43FF">
        <w:rPr>
          <w:rFonts w:ascii="Times New Roman" w:hAnsi="Times New Roman"/>
          <w:color w:val="000000"/>
          <w:sz w:val="28"/>
          <w:lang w:val="ru-RU"/>
        </w:rPr>
        <w:t>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многоконфесси</w:t>
      </w:r>
      <w:r w:rsidRPr="004B43FF">
        <w:rPr>
          <w:rFonts w:ascii="Times New Roman" w:hAnsi="Times New Roman"/>
          <w:color w:val="000000"/>
          <w:sz w:val="28"/>
          <w:lang w:val="ru-RU"/>
        </w:rPr>
        <w:t>онального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BA417A" w:rsidRPr="004B43FF" w:rsidRDefault="00BA417A">
      <w:pPr>
        <w:spacing w:after="0" w:line="264" w:lineRule="auto"/>
        <w:ind w:left="120"/>
        <w:jc w:val="both"/>
        <w:rPr>
          <w:lang w:val="ru-RU"/>
        </w:rPr>
      </w:pPr>
    </w:p>
    <w:p w:rsidR="00BA417A" w:rsidRPr="004B43FF" w:rsidRDefault="00BA417A">
      <w:pPr>
        <w:rPr>
          <w:lang w:val="ru-RU"/>
        </w:rPr>
        <w:sectPr w:rsidR="00BA417A" w:rsidRPr="004B43FF">
          <w:pgSz w:w="11906" w:h="16383"/>
          <w:pgMar w:top="1134" w:right="850" w:bottom="1134" w:left="1701" w:header="720" w:footer="720" w:gutter="0"/>
          <w:cols w:space="720"/>
        </w:sectPr>
      </w:pPr>
    </w:p>
    <w:p w:rsidR="00BA417A" w:rsidRPr="004B43FF" w:rsidRDefault="00BE28B6">
      <w:pPr>
        <w:spacing w:after="0" w:line="264" w:lineRule="auto"/>
        <w:ind w:left="120"/>
        <w:jc w:val="both"/>
        <w:rPr>
          <w:lang w:val="ru-RU"/>
        </w:rPr>
      </w:pPr>
      <w:bookmarkStart w:id="7" w:name="block-39915966"/>
      <w:bookmarkEnd w:id="6"/>
      <w:r w:rsidRPr="004B43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BA417A" w:rsidRPr="004B43FF" w:rsidRDefault="00BA417A">
      <w:pPr>
        <w:spacing w:after="0" w:line="264" w:lineRule="auto"/>
        <w:ind w:left="120"/>
        <w:jc w:val="both"/>
        <w:rPr>
          <w:lang w:val="ru-RU"/>
        </w:rPr>
      </w:pPr>
    </w:p>
    <w:p w:rsidR="00BA417A" w:rsidRPr="004B43FF" w:rsidRDefault="00BE28B6">
      <w:pPr>
        <w:spacing w:after="0" w:line="264" w:lineRule="auto"/>
        <w:ind w:left="120"/>
        <w:jc w:val="both"/>
        <w:rPr>
          <w:lang w:val="ru-RU"/>
        </w:rPr>
      </w:pPr>
      <w:r w:rsidRPr="004B43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A417A" w:rsidRPr="004B43FF" w:rsidRDefault="00BE28B6">
      <w:pPr>
        <w:spacing w:after="0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4B43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A417A" w:rsidRDefault="00BE28B6">
      <w:pPr>
        <w:numPr>
          <w:ilvl w:val="0"/>
          <w:numId w:val="2"/>
        </w:numPr>
        <w:spacing w:after="0" w:line="264" w:lineRule="auto"/>
        <w:jc w:val="both"/>
      </w:pPr>
      <w:r w:rsidRPr="004B43FF">
        <w:rPr>
          <w:rFonts w:ascii="Times New Roman" w:hAnsi="Times New Roman"/>
          <w:color w:val="000000"/>
          <w:sz w:val="28"/>
          <w:lang w:val="ru-RU"/>
        </w:rPr>
        <w:t>по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A417A" w:rsidRPr="004B43FF" w:rsidRDefault="00BE2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BA417A" w:rsidRPr="004B43FF" w:rsidRDefault="00BE2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</w:t>
      </w:r>
      <w:r w:rsidRPr="004B43FF">
        <w:rPr>
          <w:rFonts w:ascii="Times New Roman" w:hAnsi="Times New Roman"/>
          <w:color w:val="000000"/>
          <w:sz w:val="28"/>
          <w:lang w:val="ru-RU"/>
        </w:rPr>
        <w:t>еских ценностных ориентаций; осознавать ценность человеческой жизни;</w:t>
      </w:r>
    </w:p>
    <w:p w:rsidR="00BA417A" w:rsidRPr="004B43FF" w:rsidRDefault="00BE2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BA417A" w:rsidRPr="004B43FF" w:rsidRDefault="00BE2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</w:t>
      </w:r>
      <w:r w:rsidRPr="004B43FF">
        <w:rPr>
          <w:rFonts w:ascii="Times New Roman" w:hAnsi="Times New Roman"/>
          <w:color w:val="000000"/>
          <w:sz w:val="28"/>
          <w:lang w:val="ru-RU"/>
        </w:rPr>
        <w:t>акой религии;</w:t>
      </w:r>
    </w:p>
    <w:p w:rsidR="00BA417A" w:rsidRPr="004B43FF" w:rsidRDefault="00BE2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BA417A" w:rsidRPr="004B43FF" w:rsidRDefault="00BE2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</w:t>
      </w:r>
      <w:r w:rsidRPr="004B43FF">
        <w:rPr>
          <w:rFonts w:ascii="Times New Roman" w:hAnsi="Times New Roman"/>
          <w:color w:val="000000"/>
          <w:sz w:val="28"/>
          <w:lang w:val="ru-RU"/>
        </w:rPr>
        <w:t>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BA417A" w:rsidRPr="004B43FF" w:rsidRDefault="00BE2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</w:t>
      </w:r>
      <w:r w:rsidRPr="004B43FF">
        <w:rPr>
          <w:rFonts w:ascii="Times New Roman" w:hAnsi="Times New Roman"/>
          <w:color w:val="000000"/>
          <w:sz w:val="28"/>
          <w:lang w:val="ru-RU"/>
        </w:rPr>
        <w:t>изни доброту, справедливость, доброжелательность в общении, желание при необходимости прийти на помощь;</w:t>
      </w:r>
    </w:p>
    <w:p w:rsidR="00BA417A" w:rsidRPr="004B43FF" w:rsidRDefault="00BE2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</w:t>
      </w:r>
      <w:r w:rsidRPr="004B43FF">
        <w:rPr>
          <w:rFonts w:ascii="Times New Roman" w:hAnsi="Times New Roman"/>
          <w:color w:val="000000"/>
          <w:sz w:val="28"/>
          <w:lang w:val="ru-RU"/>
        </w:rPr>
        <w:t>действий, оскорбляющих других людей;</w:t>
      </w:r>
    </w:p>
    <w:p w:rsidR="00BA417A" w:rsidRPr="004B43FF" w:rsidRDefault="00BE2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BA417A" w:rsidRDefault="00BE28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A417A" w:rsidRDefault="00BA417A">
      <w:pPr>
        <w:spacing w:after="0" w:line="264" w:lineRule="auto"/>
        <w:ind w:left="120"/>
        <w:jc w:val="both"/>
      </w:pPr>
    </w:p>
    <w:p w:rsidR="00BA417A" w:rsidRPr="004B43FF" w:rsidRDefault="00BE2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 достижения;</w:t>
      </w:r>
    </w:p>
    <w:p w:rsidR="00BA417A" w:rsidRPr="004B43FF" w:rsidRDefault="00BE2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4B43FF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</w:t>
      </w:r>
      <w:r w:rsidRPr="004B43FF">
        <w:rPr>
          <w:rFonts w:ascii="Times New Roman" w:hAnsi="Times New Roman"/>
          <w:color w:val="000000"/>
          <w:sz w:val="28"/>
          <w:lang w:val="ru-RU"/>
        </w:rPr>
        <w:t>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BA417A" w:rsidRPr="004B43FF" w:rsidRDefault="00BE2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</w:t>
      </w:r>
      <w:r w:rsidRPr="004B43FF">
        <w:rPr>
          <w:rFonts w:ascii="Times New Roman" w:hAnsi="Times New Roman"/>
          <w:color w:val="000000"/>
          <w:sz w:val="28"/>
          <w:lang w:val="ru-RU"/>
        </w:rPr>
        <w:t>едств и средств информационно-коммуникационных технологий для решения различных коммуникативных и познавательных задач;</w:t>
      </w:r>
    </w:p>
    <w:p w:rsidR="00BA417A" w:rsidRPr="004B43FF" w:rsidRDefault="00BE2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BA417A" w:rsidRPr="004B43FF" w:rsidRDefault="00BE2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овладевать </w:t>
      </w:r>
      <w:r w:rsidRPr="004B43FF">
        <w:rPr>
          <w:rFonts w:ascii="Times New Roman" w:hAnsi="Times New Roman"/>
          <w:color w:val="000000"/>
          <w:sz w:val="28"/>
          <w:lang w:val="ru-RU"/>
        </w:rPr>
        <w:t>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A417A" w:rsidRPr="004B43FF" w:rsidRDefault="00BE2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 и причинно-следственных связей, построения рассуждений, отнесения к известным понятиям;</w:t>
      </w:r>
    </w:p>
    <w:p w:rsidR="00BA417A" w:rsidRPr="004B43FF" w:rsidRDefault="00BE2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</w:t>
      </w:r>
      <w:r w:rsidRPr="004B43FF">
        <w:rPr>
          <w:rFonts w:ascii="Times New Roman" w:hAnsi="Times New Roman"/>
          <w:color w:val="000000"/>
          <w:sz w:val="28"/>
          <w:lang w:val="ru-RU"/>
        </w:rPr>
        <w:t>злагать своё мнение и аргументировать свою точку зрения и оценку событий;</w:t>
      </w:r>
    </w:p>
    <w:p w:rsidR="00BA417A" w:rsidRPr="004B43FF" w:rsidRDefault="00BE2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</w:t>
      </w:r>
      <w:r w:rsidRPr="004B43FF">
        <w:rPr>
          <w:rFonts w:ascii="Times New Roman" w:hAnsi="Times New Roman"/>
          <w:color w:val="000000"/>
          <w:sz w:val="28"/>
          <w:lang w:val="ru-RU"/>
        </w:rPr>
        <w:t>ой деятельности, адекватно оценивать собственное поведение и поведение окружающих.</w:t>
      </w:r>
    </w:p>
    <w:p w:rsidR="00BA417A" w:rsidRPr="004B43FF" w:rsidRDefault="00BE28B6">
      <w:pPr>
        <w:spacing w:after="0" w:line="264" w:lineRule="auto"/>
        <w:ind w:left="120"/>
        <w:jc w:val="both"/>
        <w:rPr>
          <w:lang w:val="ru-RU"/>
        </w:rPr>
      </w:pPr>
      <w:r w:rsidRPr="004B43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BA417A" w:rsidRPr="004B43FF" w:rsidRDefault="00BE28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4B43FF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</w:t>
      </w:r>
      <w:r w:rsidRPr="004B43FF">
        <w:rPr>
          <w:rFonts w:ascii="Times New Roman" w:hAnsi="Times New Roman"/>
          <w:color w:val="000000"/>
          <w:sz w:val="28"/>
          <w:lang w:val="ru-RU"/>
        </w:rPr>
        <w:t>лаготворительность, а также используемых в разных религиях (в пределах изученного);</w:t>
      </w:r>
      <w:proofErr w:type="gramEnd"/>
    </w:p>
    <w:p w:rsidR="00BA417A" w:rsidRPr="004B43FF" w:rsidRDefault="00BE28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BA417A" w:rsidRPr="004B43FF" w:rsidRDefault="00BE28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операции </w:t>
      </w:r>
      <w:r w:rsidRPr="004B43FF">
        <w:rPr>
          <w:rFonts w:ascii="Times New Roman" w:hAnsi="Times New Roman"/>
          <w:color w:val="000000"/>
          <w:sz w:val="28"/>
          <w:lang w:val="ru-RU"/>
        </w:rPr>
        <w:t>для решения учебных задач: сравнивать, анализировать, обобщать, делать выводы на основе изучаемого фактического материала;</w:t>
      </w:r>
    </w:p>
    <w:p w:rsidR="00BA417A" w:rsidRPr="004B43FF" w:rsidRDefault="00BE28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BA417A" w:rsidRPr="004B43FF" w:rsidRDefault="00BE28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4B43FF">
        <w:rPr>
          <w:rFonts w:ascii="Times New Roman" w:hAnsi="Times New Roman"/>
          <w:color w:val="000000"/>
          <w:sz w:val="28"/>
          <w:lang w:val="ru-RU"/>
        </w:rPr>
        <w:t>ь совместные проектные задания с опорой на предложенные образцы.</w:t>
      </w:r>
    </w:p>
    <w:p w:rsidR="00BA417A" w:rsidRDefault="00BE2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417A" w:rsidRPr="004B43FF" w:rsidRDefault="00BE28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BA417A" w:rsidRPr="004B43FF" w:rsidRDefault="00BE28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</w:t>
      </w:r>
      <w:r w:rsidRPr="004B43FF">
        <w:rPr>
          <w:rFonts w:ascii="Times New Roman" w:hAnsi="Times New Roman"/>
          <w:color w:val="000000"/>
          <w:sz w:val="28"/>
          <w:lang w:val="ru-RU"/>
        </w:rPr>
        <w:t>получения информации в соответствии с поставленной учебной задачей (текстовую, графическую, видео);</w:t>
      </w:r>
    </w:p>
    <w:p w:rsidR="00BA417A" w:rsidRPr="004B43FF" w:rsidRDefault="00BE28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</w:t>
      </w:r>
      <w:r w:rsidRPr="004B43FF">
        <w:rPr>
          <w:rFonts w:ascii="Times New Roman" w:hAnsi="Times New Roman"/>
          <w:color w:val="000000"/>
          <w:sz w:val="28"/>
          <w:lang w:val="ru-RU"/>
        </w:rPr>
        <w:t>ода);</w:t>
      </w:r>
    </w:p>
    <w:p w:rsidR="00BA417A" w:rsidRPr="004B43FF" w:rsidRDefault="00BE28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BA417A" w:rsidRDefault="00BE2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BA417A" w:rsidRPr="004B43FF" w:rsidRDefault="00BE28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</w:t>
      </w:r>
      <w:r w:rsidRPr="004B43FF">
        <w:rPr>
          <w:rFonts w:ascii="Times New Roman" w:hAnsi="Times New Roman"/>
          <w:color w:val="000000"/>
          <w:sz w:val="28"/>
          <w:lang w:val="ru-RU"/>
        </w:rPr>
        <w:t>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BA417A" w:rsidRPr="004B43FF" w:rsidRDefault="00BE28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 с учётом особенностей участников общения;</w:t>
      </w:r>
    </w:p>
    <w:p w:rsidR="00BA417A" w:rsidRPr="004B43FF" w:rsidRDefault="00BE28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BA417A" w:rsidRDefault="00BE2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</w:t>
      </w:r>
      <w:r>
        <w:rPr>
          <w:rFonts w:ascii="Times New Roman" w:hAnsi="Times New Roman"/>
          <w:b/>
          <w:color w:val="000000"/>
          <w:sz w:val="28"/>
        </w:rPr>
        <w:t>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BA417A" w:rsidRPr="004B43FF" w:rsidRDefault="00BE28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</w:t>
      </w:r>
      <w:r w:rsidRPr="004B43FF">
        <w:rPr>
          <w:rFonts w:ascii="Times New Roman" w:hAnsi="Times New Roman"/>
          <w:color w:val="000000"/>
          <w:sz w:val="28"/>
          <w:lang w:val="ru-RU"/>
        </w:rPr>
        <w:t>жизни ситуации и способы их предупреждения;</w:t>
      </w:r>
    </w:p>
    <w:p w:rsidR="00BA417A" w:rsidRPr="004B43FF" w:rsidRDefault="00BE28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BA417A" w:rsidRPr="004B43FF" w:rsidRDefault="00BE28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анал</w:t>
      </w:r>
      <w:r w:rsidRPr="004B43FF">
        <w:rPr>
          <w:rFonts w:ascii="Times New Roman" w:hAnsi="Times New Roman"/>
          <w:color w:val="000000"/>
          <w:sz w:val="28"/>
          <w:lang w:val="ru-RU"/>
        </w:rPr>
        <w:t>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BA417A" w:rsidRPr="004B43FF" w:rsidRDefault="00BE28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</w:t>
      </w:r>
      <w:r w:rsidRPr="004B43FF">
        <w:rPr>
          <w:rFonts w:ascii="Times New Roman" w:hAnsi="Times New Roman"/>
          <w:color w:val="000000"/>
          <w:sz w:val="28"/>
          <w:lang w:val="ru-RU"/>
        </w:rPr>
        <w:t>я; осуждать проявление несправедливости, жадности, нечестности, зла;</w:t>
      </w:r>
    </w:p>
    <w:p w:rsidR="00BA417A" w:rsidRPr="004B43FF" w:rsidRDefault="00BE28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BA417A" w:rsidRDefault="00BE2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417A" w:rsidRPr="004B43FF" w:rsidRDefault="00BE28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выбирать парт</w:t>
      </w:r>
      <w:r w:rsidRPr="004B43FF">
        <w:rPr>
          <w:rFonts w:ascii="Times New Roman" w:hAnsi="Times New Roman"/>
          <w:color w:val="000000"/>
          <w:sz w:val="28"/>
          <w:lang w:val="ru-RU"/>
        </w:rPr>
        <w:t>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BA417A" w:rsidRPr="004B43FF" w:rsidRDefault="00BE28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</w:t>
      </w:r>
      <w:r w:rsidRPr="004B43FF">
        <w:rPr>
          <w:rFonts w:ascii="Times New Roman" w:hAnsi="Times New Roman"/>
          <w:color w:val="000000"/>
          <w:sz w:val="28"/>
          <w:lang w:val="ru-RU"/>
        </w:rPr>
        <w:t>одить; терпеливо и спокойно разрешать возникающие конфликты;</w:t>
      </w:r>
    </w:p>
    <w:p w:rsidR="00BA417A" w:rsidRPr="004B43FF" w:rsidRDefault="00BE28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>.</w:t>
      </w:r>
    </w:p>
    <w:p w:rsidR="00BA417A" w:rsidRPr="004B43FF" w:rsidRDefault="00BA417A">
      <w:pPr>
        <w:spacing w:after="0" w:line="264" w:lineRule="auto"/>
        <w:ind w:left="120"/>
        <w:jc w:val="both"/>
        <w:rPr>
          <w:lang w:val="ru-RU"/>
        </w:rPr>
      </w:pPr>
    </w:p>
    <w:p w:rsidR="00BA417A" w:rsidRPr="004B43FF" w:rsidRDefault="00BE28B6">
      <w:pPr>
        <w:spacing w:after="0" w:line="264" w:lineRule="auto"/>
        <w:ind w:left="120"/>
        <w:jc w:val="both"/>
        <w:rPr>
          <w:lang w:val="ru-RU"/>
        </w:rPr>
      </w:pPr>
      <w:r w:rsidRPr="004B43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417A" w:rsidRPr="004B43FF" w:rsidRDefault="00BA417A">
      <w:pPr>
        <w:spacing w:after="0" w:line="264" w:lineRule="auto"/>
        <w:ind w:left="120"/>
        <w:jc w:val="both"/>
        <w:rPr>
          <w:lang w:val="ru-RU"/>
        </w:rPr>
      </w:pPr>
    </w:p>
    <w:p w:rsidR="00BA417A" w:rsidRPr="004B43FF" w:rsidRDefault="00BE28B6">
      <w:pPr>
        <w:spacing w:after="0" w:line="264" w:lineRule="auto"/>
        <w:ind w:firstLine="600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ражать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</w:t>
      </w:r>
      <w:r w:rsidRPr="004B43FF">
        <w:rPr>
          <w:rFonts w:ascii="Times New Roman" w:hAnsi="Times New Roman"/>
          <w:color w:val="000000"/>
          <w:sz w:val="28"/>
          <w:lang w:val="ru-RU"/>
        </w:rPr>
        <w:t>начимости нравственного самосовершенствования и роли в этом личных усилий человека, приводить примеры;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</w:t>
      </w:r>
      <w:r w:rsidRPr="004B43FF">
        <w:rPr>
          <w:rFonts w:ascii="Times New Roman" w:hAnsi="Times New Roman"/>
          <w:color w:val="000000"/>
          <w:sz w:val="28"/>
          <w:lang w:val="ru-RU"/>
        </w:rPr>
        <w:t>го общества как источника и основы духовного развития, нравственного совершенствования;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</w:t>
      </w:r>
      <w:r w:rsidRPr="004B43FF">
        <w:rPr>
          <w:rFonts w:ascii="Times New Roman" w:hAnsi="Times New Roman"/>
          <w:color w:val="000000"/>
          <w:sz w:val="28"/>
          <w:lang w:val="ru-RU"/>
        </w:rPr>
        <w:t>ционных духовных ценностях, конституционных правах, свободах и обязанностях человека и гражданина в России;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4B43F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</w:t>
      </w:r>
      <w:r w:rsidRPr="004B43FF">
        <w:rPr>
          <w:rFonts w:ascii="Times New Roman" w:hAnsi="Times New Roman"/>
          <w:color w:val="000000"/>
          <w:sz w:val="28"/>
          <w:lang w:val="ru-RU"/>
        </w:rPr>
        <w:t>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оценочного характера о </w:t>
      </w:r>
      <w:r w:rsidRPr="004B43FF">
        <w:rPr>
          <w:rFonts w:ascii="Times New Roman" w:hAnsi="Times New Roman"/>
          <w:color w:val="000000"/>
          <w:sz w:val="28"/>
          <w:lang w:val="ru-RU"/>
        </w:rPr>
        <w:t>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</w:t>
      </w:r>
      <w:r w:rsidRPr="004B43FF">
        <w:rPr>
          <w:rFonts w:ascii="Times New Roman" w:hAnsi="Times New Roman"/>
          <w:color w:val="000000"/>
          <w:sz w:val="28"/>
          <w:lang w:val="ru-RU"/>
        </w:rPr>
        <w:t>ций российской светской (гражданской) этики;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</w:t>
      </w:r>
      <w:r w:rsidRPr="004B43FF">
        <w:rPr>
          <w:rFonts w:ascii="Times New Roman" w:hAnsi="Times New Roman"/>
          <w:color w:val="000000"/>
          <w:sz w:val="28"/>
          <w:lang w:val="ru-RU"/>
        </w:rPr>
        <w:t>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4B43FF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</w:t>
      </w:r>
      <w:r w:rsidRPr="004B43FF">
        <w:rPr>
          <w:rFonts w:ascii="Times New Roman" w:hAnsi="Times New Roman"/>
          <w:color w:val="000000"/>
          <w:sz w:val="28"/>
          <w:lang w:val="ru-RU"/>
        </w:rPr>
        <w:t>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</w:t>
      </w:r>
      <w:r w:rsidRPr="004B43FF">
        <w:rPr>
          <w:rFonts w:ascii="Times New Roman" w:hAnsi="Times New Roman"/>
          <w:color w:val="000000"/>
          <w:sz w:val="28"/>
          <w:lang w:val="ru-RU"/>
        </w:rPr>
        <w:t>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</w:t>
      </w:r>
      <w:r w:rsidRPr="004B43FF">
        <w:rPr>
          <w:rFonts w:ascii="Times New Roman" w:hAnsi="Times New Roman"/>
          <w:color w:val="000000"/>
          <w:sz w:val="28"/>
          <w:lang w:val="ru-RU"/>
        </w:rPr>
        <w:t>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</w:t>
      </w:r>
      <w:r w:rsidRPr="004B43FF">
        <w:rPr>
          <w:rFonts w:ascii="Times New Roman" w:hAnsi="Times New Roman"/>
          <w:color w:val="000000"/>
          <w:sz w:val="28"/>
          <w:lang w:val="ru-RU"/>
        </w:rPr>
        <w:t>ых семейных ценностей;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рассказыва</w:t>
      </w:r>
      <w:r w:rsidRPr="004B43FF">
        <w:rPr>
          <w:rFonts w:ascii="Times New Roman" w:hAnsi="Times New Roman"/>
          <w:color w:val="000000"/>
          <w:sz w:val="28"/>
          <w:lang w:val="ru-RU"/>
        </w:rPr>
        <w:t>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</w:t>
      </w:r>
      <w:r w:rsidRPr="004B43FF">
        <w:rPr>
          <w:rFonts w:ascii="Times New Roman" w:hAnsi="Times New Roman"/>
          <w:color w:val="000000"/>
          <w:sz w:val="28"/>
          <w:lang w:val="ru-RU"/>
        </w:rPr>
        <w:t>х памятниках, о культурных и природных достопримечательностях своего региона;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 своими словами роль светской (гражданской) этики в становлении российской государственности;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</w:t>
      </w:r>
      <w:r w:rsidRPr="004B43FF">
        <w:rPr>
          <w:rFonts w:ascii="Times New Roman" w:hAnsi="Times New Roman"/>
          <w:color w:val="000000"/>
          <w:sz w:val="28"/>
          <w:lang w:val="ru-RU"/>
        </w:rPr>
        <w:t>ионе, оформлению и представлению её результатов;</w:t>
      </w:r>
    </w:p>
    <w:p w:rsidR="00BA417A" w:rsidRDefault="00BE28B6">
      <w:pPr>
        <w:numPr>
          <w:ilvl w:val="0"/>
          <w:numId w:val="14"/>
        </w:numPr>
        <w:spacing w:after="0" w:line="264" w:lineRule="auto"/>
        <w:jc w:val="both"/>
      </w:pPr>
      <w:r w:rsidRPr="004B43F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выражать своими сло</w:t>
      </w:r>
      <w:r w:rsidRPr="004B43FF">
        <w:rPr>
          <w:rFonts w:ascii="Times New Roman" w:hAnsi="Times New Roman"/>
          <w:color w:val="000000"/>
          <w:sz w:val="28"/>
          <w:lang w:val="ru-RU"/>
        </w:rPr>
        <w:t xml:space="preserve">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4B43FF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4B43FF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</w:t>
      </w:r>
      <w:r w:rsidRPr="004B43FF">
        <w:rPr>
          <w:rFonts w:ascii="Times New Roman" w:hAnsi="Times New Roman"/>
          <w:color w:val="000000"/>
          <w:sz w:val="28"/>
          <w:lang w:val="ru-RU"/>
        </w:rPr>
        <w:t>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</w:t>
      </w:r>
      <w:r w:rsidRPr="004B43FF">
        <w:rPr>
          <w:rFonts w:ascii="Times New Roman" w:hAnsi="Times New Roman"/>
          <w:color w:val="000000"/>
          <w:sz w:val="28"/>
          <w:lang w:val="ru-RU"/>
        </w:rPr>
        <w:t>чески являются православие, ислам, буддизм, иудаизм;</w:t>
      </w:r>
    </w:p>
    <w:p w:rsidR="00BA417A" w:rsidRPr="004B43FF" w:rsidRDefault="00BE2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3F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BA417A" w:rsidRPr="004B43FF" w:rsidRDefault="00BA417A">
      <w:pPr>
        <w:spacing w:after="0" w:line="264" w:lineRule="auto"/>
        <w:ind w:left="120"/>
        <w:jc w:val="both"/>
        <w:rPr>
          <w:lang w:val="ru-RU"/>
        </w:rPr>
      </w:pPr>
    </w:p>
    <w:p w:rsidR="00BA417A" w:rsidRPr="004B43FF" w:rsidRDefault="00BA417A">
      <w:pPr>
        <w:rPr>
          <w:lang w:val="ru-RU"/>
        </w:rPr>
        <w:sectPr w:rsidR="00BA417A" w:rsidRPr="004B43FF">
          <w:pgSz w:w="11906" w:h="16383"/>
          <w:pgMar w:top="1134" w:right="850" w:bottom="1134" w:left="1701" w:header="720" w:footer="720" w:gutter="0"/>
          <w:cols w:space="720"/>
        </w:sectPr>
      </w:pPr>
    </w:p>
    <w:p w:rsidR="00BA417A" w:rsidRDefault="00BE28B6">
      <w:pPr>
        <w:spacing w:after="0"/>
        <w:ind w:left="120"/>
      </w:pPr>
      <w:bookmarkStart w:id="8" w:name="block-399159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417A" w:rsidRDefault="00BE28B6">
      <w:pPr>
        <w:spacing w:after="0"/>
        <w:ind w:left="120"/>
      </w:pPr>
      <w:bookmarkStart w:id="9" w:name="block-39915972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A417A" w:rsidRDefault="00BE2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BA417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17A" w:rsidRDefault="00BA417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7A" w:rsidRDefault="00BA4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7A" w:rsidRDefault="00BA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7A" w:rsidRDefault="00BA417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7A" w:rsidRDefault="00BA417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7A" w:rsidRDefault="00BA417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17A" w:rsidRDefault="00BA4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17A" w:rsidRDefault="00BA417A"/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Pr="004B43FF" w:rsidRDefault="00BE28B6">
            <w:pPr>
              <w:spacing w:after="0"/>
              <w:ind w:left="135"/>
              <w:rPr>
                <w:lang w:val="ru-RU"/>
              </w:rPr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Pr="004B43FF" w:rsidRDefault="00BE28B6">
            <w:pPr>
              <w:spacing w:after="0"/>
              <w:ind w:left="135"/>
              <w:rPr>
                <w:lang w:val="ru-RU"/>
              </w:rPr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Pr="004B43FF" w:rsidRDefault="00BE28B6">
            <w:pPr>
              <w:spacing w:after="0"/>
              <w:ind w:left="135"/>
              <w:rPr>
                <w:lang w:val="ru-RU"/>
              </w:rPr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Pr="004B43FF" w:rsidRDefault="00BE28B6">
            <w:pPr>
              <w:spacing w:after="0"/>
              <w:ind w:left="135"/>
              <w:rPr>
                <w:lang w:val="ru-RU"/>
              </w:rPr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Pr="004B43FF" w:rsidRDefault="00BE28B6">
            <w:pPr>
              <w:spacing w:after="0"/>
              <w:ind w:left="135"/>
              <w:rPr>
                <w:lang w:val="ru-RU"/>
              </w:rPr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417A" w:rsidRPr="004B43FF" w:rsidRDefault="00BE28B6">
            <w:pPr>
              <w:spacing w:after="0"/>
              <w:ind w:left="135"/>
              <w:rPr>
                <w:lang w:val="ru-RU"/>
              </w:rPr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>
            <w:pPr>
              <w:spacing w:after="0"/>
              <w:ind w:left="135"/>
            </w:pPr>
          </w:p>
        </w:tc>
      </w:tr>
      <w:tr w:rsidR="00BA4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17A" w:rsidRPr="004B43FF" w:rsidRDefault="00BE28B6">
            <w:pPr>
              <w:spacing w:after="0"/>
              <w:ind w:left="135"/>
              <w:rPr>
                <w:lang w:val="ru-RU"/>
              </w:rPr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 w:rsidRPr="004B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A417A" w:rsidRDefault="00BE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A417A" w:rsidRDefault="00BA417A"/>
        </w:tc>
      </w:tr>
    </w:tbl>
    <w:p w:rsidR="00BA417A" w:rsidRDefault="00BA417A">
      <w:pPr>
        <w:sectPr w:rsidR="00BA4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17A" w:rsidRDefault="00BE28B6">
      <w:pPr>
        <w:spacing w:after="0"/>
        <w:ind w:left="120"/>
      </w:pPr>
      <w:bookmarkStart w:id="10" w:name="block-399159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417A" w:rsidRDefault="00BE2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:rsidR="00BA417A" w:rsidRDefault="00BA417A">
      <w:pPr>
        <w:rPr>
          <w:lang w:val="ru-RU"/>
        </w:rPr>
      </w:pPr>
    </w:p>
    <w:tbl>
      <w:tblPr>
        <w:tblOverlap w:val="never"/>
        <w:tblW w:w="1197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3034"/>
        <w:gridCol w:w="734"/>
        <w:gridCol w:w="1372"/>
        <w:gridCol w:w="250"/>
        <w:gridCol w:w="1310"/>
        <w:gridCol w:w="356"/>
        <w:gridCol w:w="919"/>
        <w:gridCol w:w="247"/>
        <w:gridCol w:w="3241"/>
      </w:tblGrid>
      <w:tr w:rsidR="00D44B30" w:rsidTr="00D44B30">
        <w:trPr>
          <w:trHeight w:hRule="exact" w:val="49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8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before="10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B4E31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DB4E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4E31"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pStyle w:val="af"/>
              <w:shd w:val="clear" w:color="auto" w:fill="auto"/>
              <w:spacing w:before="100" w:line="293" w:lineRule="auto"/>
              <w:rPr>
                <w:sz w:val="24"/>
                <w:szCs w:val="24"/>
              </w:rPr>
            </w:pPr>
            <w:proofErr w:type="spellStart"/>
            <w:r w:rsidRPr="00DB4E31">
              <w:rPr>
                <w:b/>
                <w:bCs/>
                <w:sz w:val="24"/>
                <w:szCs w:val="24"/>
              </w:rPr>
              <w:t>Дата</w:t>
            </w:r>
            <w:proofErr w:type="spellEnd"/>
            <w:r w:rsidRPr="00DB4E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4E31">
              <w:rPr>
                <w:b/>
                <w:bCs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электронные образовательные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ресуры</w:t>
            </w:r>
            <w:proofErr w:type="spellEnd"/>
          </w:p>
        </w:tc>
      </w:tr>
      <w:tr w:rsidR="00D44B30" w:rsidTr="00D44B30">
        <w:trPr>
          <w:trHeight w:hRule="exact" w:val="826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4B30" w:rsidRDefault="00D44B30" w:rsidP="00F4350D"/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4B30" w:rsidRDefault="00D44B30" w:rsidP="00F4350D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before="8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B4E31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</w:p>
          <w:p w:rsidR="00D44B30" w:rsidRPr="00DB4E31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B4E31"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pStyle w:val="af"/>
              <w:shd w:val="clear" w:color="auto" w:fill="auto"/>
              <w:spacing w:line="293" w:lineRule="auto"/>
              <w:rPr>
                <w:sz w:val="24"/>
                <w:szCs w:val="24"/>
              </w:rPr>
            </w:pPr>
            <w:proofErr w:type="spellStart"/>
            <w:r w:rsidRPr="00DB4E31">
              <w:rPr>
                <w:b/>
                <w:bCs/>
                <w:sz w:val="24"/>
                <w:szCs w:val="24"/>
              </w:rPr>
              <w:t>практические</w:t>
            </w:r>
            <w:proofErr w:type="spellEnd"/>
            <w:r w:rsidRPr="00DB4E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4E31"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Default="00D44B30" w:rsidP="00F4350D"/>
        </w:tc>
      </w:tr>
      <w:tr w:rsidR="00D44B30" w:rsidRPr="006835BD" w:rsidTr="00D44B30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before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before="8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z w:val="24"/>
                <w:szCs w:val="24"/>
              </w:rPr>
              <w:t xml:space="preserve"> — </w:t>
            </w:r>
            <w:proofErr w:type="spellStart"/>
            <w:r>
              <w:rPr>
                <w:sz w:val="24"/>
                <w:szCs w:val="24"/>
              </w:rPr>
              <w:t>наша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before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11"/>
              <w:shd w:val="clear" w:color="auto" w:fill="auto"/>
              <w:spacing w:after="0" w:line="304" w:lineRule="auto"/>
              <w:rPr>
                <w:lang w:bidi="en-US"/>
              </w:rPr>
            </w:pPr>
            <w:hyperlink r:id="rId5" w:history="1">
              <w:r>
                <w:rPr>
                  <w:rStyle w:val="ab"/>
                  <w:lang w:bidi="en-US"/>
                </w:rPr>
                <w:t>http://orkce.apkpro.ru/</w:t>
              </w:r>
            </w:hyperlink>
            <w:r>
              <w:rPr>
                <w:lang w:bidi="en-US"/>
              </w:rPr>
              <w:t xml:space="preserve"> </w:t>
            </w:r>
          </w:p>
          <w:p w:rsidR="00D44B30" w:rsidRDefault="00D44B30" w:rsidP="00F4350D">
            <w:pPr>
              <w:pStyle w:val="11"/>
              <w:shd w:val="clear" w:color="auto" w:fill="auto"/>
              <w:spacing w:after="0" w:line="304" w:lineRule="auto"/>
              <w:rPr>
                <w:lang w:bidi="en-US"/>
              </w:rPr>
            </w:pPr>
            <w:hyperlink r:id="rId6" w:history="1">
              <w:r>
                <w:rPr>
                  <w:rStyle w:val="ab"/>
                  <w:lang w:bidi="en-US"/>
                </w:rPr>
                <w:t>https://resh.edu.ru/</w:t>
              </w:r>
            </w:hyperlink>
            <w:r>
              <w:rPr>
                <w:lang w:bidi="en-US"/>
              </w:rPr>
              <w:t xml:space="preserve"> </w:t>
            </w:r>
          </w:p>
          <w:p w:rsidR="00D44B30" w:rsidRDefault="00D44B30" w:rsidP="00F4350D">
            <w:pPr>
              <w:pStyle w:val="11"/>
              <w:shd w:val="clear" w:color="auto" w:fill="auto"/>
              <w:spacing w:after="0" w:line="304" w:lineRule="auto"/>
              <w:rPr>
                <w:lang w:bidi="en-US"/>
              </w:rPr>
            </w:pPr>
            <w:hyperlink r:id="rId7" w:history="1">
              <w:r>
                <w:rPr>
                  <w:rStyle w:val="ab"/>
                  <w:lang w:bidi="en-US"/>
                </w:rPr>
                <w:t>https://kopilkaurokov.ru/</w:t>
              </w:r>
            </w:hyperlink>
            <w:r>
              <w:rPr>
                <w:lang w:bidi="en-US"/>
              </w:rPr>
              <w:t xml:space="preserve"> </w:t>
            </w:r>
          </w:p>
          <w:p w:rsidR="00D44B30" w:rsidRDefault="00D44B30" w:rsidP="00F4350D">
            <w:pPr>
              <w:pStyle w:val="11"/>
              <w:shd w:val="clear" w:color="auto" w:fill="auto"/>
              <w:spacing w:after="0" w:line="304" w:lineRule="auto"/>
              <w:rPr>
                <w:lang w:bidi="en-US"/>
              </w:rPr>
            </w:pPr>
            <w:hyperlink r:id="rId8" w:history="1">
              <w:r>
                <w:rPr>
                  <w:rStyle w:val="ab"/>
                  <w:lang w:bidi="en-US"/>
                </w:rPr>
                <w:t>https://urok.1sept.ru/craft</w:t>
              </w:r>
            </w:hyperlink>
            <w:r>
              <w:rPr>
                <w:lang w:bidi="en-US"/>
              </w:rPr>
              <w:t xml:space="preserve"> </w:t>
            </w:r>
          </w:p>
          <w:p w:rsidR="00D44B30" w:rsidRDefault="00D44B30" w:rsidP="00F4350D">
            <w:pPr>
              <w:pStyle w:val="11"/>
              <w:shd w:val="clear" w:color="auto" w:fill="auto"/>
              <w:spacing w:after="0" w:line="304" w:lineRule="auto"/>
              <w:rPr>
                <w:lang w:bidi="en-US"/>
              </w:rPr>
            </w:pPr>
            <w:hyperlink r:id="rId9" w:history="1">
              <w:r>
                <w:rPr>
                  <w:rStyle w:val="ab"/>
                  <w:lang w:bidi="en-US"/>
                </w:rPr>
                <w:t>https://multiurok.ru/</w:t>
              </w:r>
            </w:hyperlink>
            <w:r>
              <w:rPr>
                <w:lang w:bidi="en-US"/>
              </w:rPr>
              <w:t xml:space="preserve"> </w:t>
            </w:r>
          </w:p>
          <w:p w:rsidR="00D44B30" w:rsidRPr="00D44B30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</w:rPr>
            </w:pPr>
            <w:hyperlink r:id="rId10" w:history="1">
              <w:r>
                <w:rPr>
                  <w:rStyle w:val="ab"/>
                  <w:rFonts w:hint="eastAsia"/>
                  <w:color w:val="000000"/>
                  <w:lang w:bidi="en-US"/>
                </w:rPr>
                <w:t>https://infourok.ru/</w:t>
              </w:r>
            </w:hyperlink>
          </w:p>
        </w:tc>
      </w:tr>
      <w:tr w:rsidR="00D44B30" w:rsidRPr="006835BD" w:rsidTr="00D44B30">
        <w:trPr>
          <w:trHeight w:hRule="exact" w:val="10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5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Этика — наука о нравственной жизни человека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3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D44B30">
        <w:trPr>
          <w:trHeight w:hRule="exact" w:val="7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Этика общения: золотое правило этики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D44B30">
        <w:trPr>
          <w:trHeight w:hRule="exact" w:val="8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Добро и зло как нравственные категории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D44B30">
        <w:trPr>
          <w:trHeight w:hRule="exact" w:val="5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before="8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Дружелюбие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Уважение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D44B30">
        <w:trPr>
          <w:trHeight w:hRule="exact" w:val="73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before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40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Этика и этикет.</w:t>
            </w:r>
          </w:p>
          <w:p w:rsidR="00D44B30" w:rsidRPr="006835BD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Премудрости этикета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before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D44B30">
        <w:trPr>
          <w:trHeight w:hRule="exact" w:val="11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Критерии этикета: разумность, красота и гигиена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DB4E31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8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Правила поведения в школе и дома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5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Речь и этикет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8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Этика человеческих отношений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Природа — и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7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Родина, Отчизна, патриотизм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Человек среди людей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10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Этика отношений в коллективе. Что такое коллектив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7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Коллектив начинается с меня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7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Чуткость, бескорыстие взаимовыручка в коллективе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Творческие работы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  <w:r w:rsidRPr="00683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Творческие работы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  <w:r w:rsidRPr="00683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10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3204B2">
            <w:pPr>
              <w:pStyle w:val="af"/>
              <w:shd w:val="clear" w:color="auto" w:fill="auto"/>
              <w:spacing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Нравственные истины.</w:t>
            </w:r>
          </w:p>
          <w:p w:rsidR="00D44B30" w:rsidRPr="006835BD" w:rsidRDefault="00D44B30" w:rsidP="003204B2">
            <w:pPr>
              <w:pStyle w:val="af"/>
              <w:shd w:val="clear" w:color="auto" w:fill="auto"/>
              <w:spacing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Общечеловеческие</w:t>
            </w:r>
          </w:p>
          <w:p w:rsidR="00D44B30" w:rsidRPr="006835BD" w:rsidRDefault="00D44B30" w:rsidP="003204B2">
            <w:pPr>
              <w:pStyle w:val="af"/>
              <w:shd w:val="clear" w:color="auto" w:fill="auto"/>
              <w:spacing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62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Ценность жизни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Человек рождён для добра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Милосердие - закон жизни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5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Слова с приставкой «со»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7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 xml:space="preserve">Судьба и Родина </w:t>
            </w:r>
            <w:proofErr w:type="gramStart"/>
            <w:r w:rsidRPr="006835BD">
              <w:rPr>
                <w:sz w:val="24"/>
                <w:szCs w:val="24"/>
                <w:lang w:val="ru-RU"/>
              </w:rPr>
              <w:t>едины</w:t>
            </w:r>
            <w:proofErr w:type="gramEnd"/>
            <w:r w:rsidRPr="006835BD">
              <w:rPr>
                <w:sz w:val="24"/>
                <w:szCs w:val="24"/>
                <w:lang w:val="ru-RU"/>
              </w:rPr>
              <w:t>: с чего начинается Родина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62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Патриот и гражданин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RPr="006835BD" w:rsidTr="003204B2">
        <w:trPr>
          <w:trHeight w:hRule="exact" w:val="5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before="80" w:line="293" w:lineRule="auto"/>
              <w:rPr>
                <w:sz w:val="24"/>
                <w:szCs w:val="24"/>
                <w:lang w:val="ru-RU"/>
              </w:rPr>
            </w:pPr>
            <w:r w:rsidRPr="006835BD">
              <w:rPr>
                <w:sz w:val="24"/>
                <w:szCs w:val="24"/>
                <w:lang w:val="ru-RU"/>
              </w:rPr>
              <w:t>Заключительное слово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  <w:r w:rsidRPr="00683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90" w:lineRule="auto"/>
              <w:rPr>
                <w:sz w:val="24"/>
                <w:szCs w:val="24"/>
                <w:lang w:val="ru-RU"/>
              </w:rPr>
            </w:pPr>
          </w:p>
        </w:tc>
      </w:tr>
      <w:tr w:rsidR="00D44B30" w:rsidTr="00D44B30">
        <w:trPr>
          <w:trHeight w:hRule="exact" w:val="840"/>
          <w:jc w:val="center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4B30" w:rsidRPr="006835BD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  <w:lang w:val="ru-RU" w:bidi="ru-RU"/>
              </w:rPr>
            </w:pPr>
            <w:r w:rsidRPr="006835BD">
              <w:rPr>
                <w:sz w:val="24"/>
                <w:szCs w:val="24"/>
                <w:lang w:val="ru-RU"/>
              </w:rPr>
              <w:t>ОБЩЕЕ КОЛИЧЕСТВО</w:t>
            </w:r>
          </w:p>
          <w:p w:rsidR="00D44B30" w:rsidRPr="006835BD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  <w:lang w:val="ru-RU" w:bidi="ru-RU"/>
              </w:rPr>
            </w:pPr>
            <w:r w:rsidRPr="006835BD">
              <w:rPr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B30" w:rsidRDefault="00D44B30" w:rsidP="00F4350D">
            <w:pPr>
              <w:pStyle w:val="af"/>
              <w:shd w:val="clear" w:color="auto" w:fill="auto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4B30" w:rsidRDefault="00D44B30" w:rsidP="00F4350D">
            <w:pPr>
              <w:pStyle w:val="af"/>
              <w:shd w:val="clear" w:color="auto" w:fill="auto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B30" w:rsidRDefault="00D44B30" w:rsidP="00F4350D">
            <w:pPr>
              <w:pStyle w:val="af"/>
              <w:shd w:val="clear" w:color="auto" w:fill="auto"/>
              <w:spacing w:before="10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B30" w:rsidRDefault="00D44B30" w:rsidP="00F4350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0" w:rsidRDefault="00D44B30" w:rsidP="00F4350D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44B30" w:rsidRPr="00D44B30" w:rsidRDefault="00D44B30">
      <w:pPr>
        <w:rPr>
          <w:lang w:val="ru-RU"/>
        </w:rPr>
        <w:sectPr w:rsidR="00D44B30" w:rsidRPr="00D44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17A" w:rsidRPr="003204B2" w:rsidRDefault="00BE28B6">
      <w:pPr>
        <w:spacing w:after="0"/>
        <w:ind w:left="120"/>
        <w:rPr>
          <w:lang w:val="ru-RU"/>
        </w:rPr>
      </w:pPr>
      <w:bookmarkStart w:id="11" w:name="block-39915963"/>
      <w:bookmarkEnd w:id="10"/>
      <w:r w:rsidRPr="003204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417A" w:rsidRPr="006168E0" w:rsidRDefault="00BE28B6">
      <w:pPr>
        <w:spacing w:after="0" w:line="480" w:lineRule="auto"/>
        <w:ind w:left="120"/>
        <w:rPr>
          <w:lang w:val="ru-RU"/>
        </w:rPr>
      </w:pPr>
      <w:r w:rsidRPr="006168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68E0" w:rsidRDefault="006168E0" w:rsidP="006168E0">
      <w:pPr>
        <w:spacing w:after="0" w:line="240" w:lineRule="auto"/>
        <w:ind w:left="119"/>
        <w:rPr>
          <w:lang w:val="ru-RU"/>
        </w:rPr>
      </w:pPr>
      <w:bookmarkStart w:id="12" w:name="f6b27581-fca6-45df-a2b1-2138b4a1b0bc"/>
      <w:r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светской этики: 4-й класс: учебник, 4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Шемшурина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А.И.,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Шемшурин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417A" w:rsidRPr="006168E0" w:rsidRDefault="00BA417A">
      <w:pPr>
        <w:spacing w:after="0" w:line="480" w:lineRule="auto"/>
        <w:ind w:left="120"/>
        <w:rPr>
          <w:lang w:val="ru-RU"/>
        </w:rPr>
      </w:pPr>
    </w:p>
    <w:p w:rsidR="00BA417A" w:rsidRPr="006168E0" w:rsidRDefault="00BA417A">
      <w:pPr>
        <w:spacing w:after="0"/>
        <w:ind w:left="120"/>
        <w:rPr>
          <w:lang w:val="ru-RU"/>
        </w:rPr>
      </w:pPr>
    </w:p>
    <w:p w:rsidR="00BA417A" w:rsidRPr="006168E0" w:rsidRDefault="00BE28B6">
      <w:pPr>
        <w:spacing w:after="0" w:line="480" w:lineRule="auto"/>
        <w:ind w:left="120"/>
        <w:rPr>
          <w:lang w:val="ru-RU"/>
        </w:rPr>
      </w:pPr>
      <w:r w:rsidRPr="006168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68E0" w:rsidRDefault="006168E0" w:rsidP="006168E0">
      <w:pPr>
        <w:pStyle w:val="11"/>
        <w:shd w:val="clear" w:color="auto" w:fill="auto"/>
        <w:spacing w:after="0"/>
        <w:rPr>
          <w:lang w:val="ru-RU"/>
        </w:rPr>
      </w:pPr>
      <w:r>
        <w:rPr>
          <w:lang w:val="ru-RU"/>
        </w:rPr>
        <w:t xml:space="preserve">Основы светской этики. Методическое пособие к учебнику А. А. </w:t>
      </w:r>
      <w:proofErr w:type="spellStart"/>
      <w:r>
        <w:rPr>
          <w:lang w:val="ru-RU"/>
        </w:rPr>
        <w:t>Шемшурина</w:t>
      </w:r>
      <w:proofErr w:type="spellEnd"/>
      <w:r>
        <w:rPr>
          <w:lang w:val="ru-RU"/>
        </w:rPr>
        <w:t xml:space="preserve">, Н. М. </w:t>
      </w:r>
      <w:proofErr w:type="spellStart"/>
      <w:r>
        <w:rPr>
          <w:lang w:val="ru-RU"/>
        </w:rPr>
        <w:t>Брунчуковой</w:t>
      </w:r>
      <w:proofErr w:type="spellEnd"/>
      <w:r>
        <w:rPr>
          <w:lang w:val="ru-RU"/>
        </w:rPr>
        <w:t xml:space="preserve">, Р. Н. Демина и др. «Основы светской этики. 4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.» / И. Б. Катышева, К. В. Савченко, Т. Д. Шапошникова; под ред. Т. Д. Шапошниковой. — М.: Дрофа, 2018.</w:t>
      </w:r>
    </w:p>
    <w:p w:rsidR="00BA417A" w:rsidRDefault="00BA417A">
      <w:pPr>
        <w:spacing w:after="0" w:line="480" w:lineRule="auto"/>
        <w:ind w:left="120"/>
      </w:pPr>
    </w:p>
    <w:p w:rsidR="00BA417A" w:rsidRDefault="00BA417A">
      <w:pPr>
        <w:spacing w:after="0"/>
        <w:ind w:left="120"/>
      </w:pPr>
    </w:p>
    <w:p w:rsidR="00BA417A" w:rsidRPr="004B43FF" w:rsidRDefault="00BE28B6">
      <w:pPr>
        <w:spacing w:after="0" w:line="480" w:lineRule="auto"/>
        <w:ind w:left="120"/>
        <w:rPr>
          <w:lang w:val="ru-RU"/>
        </w:rPr>
      </w:pPr>
      <w:r w:rsidRPr="004B43FF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4B43FF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BA417A" w:rsidRPr="004B43FF" w:rsidRDefault="00BA417A">
      <w:pPr>
        <w:spacing w:after="0" w:line="480" w:lineRule="auto"/>
        <w:ind w:left="120"/>
        <w:rPr>
          <w:lang w:val="ru-RU"/>
        </w:rPr>
      </w:pPr>
    </w:p>
    <w:p w:rsidR="006168E0" w:rsidRDefault="006168E0" w:rsidP="006168E0">
      <w:pPr>
        <w:pStyle w:val="11"/>
        <w:shd w:val="clear" w:color="auto" w:fill="auto"/>
        <w:spacing w:after="0" w:line="302" w:lineRule="auto"/>
        <w:rPr>
          <w:lang w:val="ru-RU" w:bidi="en-US"/>
        </w:rPr>
      </w:pPr>
      <w:hyperlink r:id="rId11" w:history="1">
        <w:r>
          <w:rPr>
            <w:rStyle w:val="ab"/>
            <w:lang w:bidi="en-US"/>
          </w:rPr>
          <w:t>http</w:t>
        </w:r>
        <w:r>
          <w:rPr>
            <w:rStyle w:val="ab"/>
            <w:lang w:val="ru-RU" w:bidi="en-US"/>
          </w:rPr>
          <w:t>://</w:t>
        </w:r>
        <w:proofErr w:type="spellStart"/>
        <w:r>
          <w:rPr>
            <w:rStyle w:val="ab"/>
            <w:lang w:bidi="en-US"/>
          </w:rPr>
          <w:t>orkce</w:t>
        </w:r>
        <w:proofErr w:type="spellEnd"/>
        <w:r>
          <w:rPr>
            <w:rStyle w:val="ab"/>
            <w:lang w:val="ru-RU" w:bidi="en-US"/>
          </w:rPr>
          <w:t>.</w:t>
        </w:r>
        <w:proofErr w:type="spellStart"/>
        <w:r>
          <w:rPr>
            <w:rStyle w:val="ab"/>
            <w:lang w:bidi="en-US"/>
          </w:rPr>
          <w:t>apkpro</w:t>
        </w:r>
        <w:proofErr w:type="spellEnd"/>
        <w:r>
          <w:rPr>
            <w:rStyle w:val="ab"/>
            <w:lang w:val="ru-RU" w:bidi="en-US"/>
          </w:rPr>
          <w:t>.</w:t>
        </w:r>
        <w:proofErr w:type="spellStart"/>
        <w:r>
          <w:rPr>
            <w:rStyle w:val="ab"/>
            <w:lang w:bidi="en-US"/>
          </w:rPr>
          <w:t>ru</w:t>
        </w:r>
        <w:proofErr w:type="spellEnd"/>
        <w:r>
          <w:rPr>
            <w:rStyle w:val="ab"/>
            <w:lang w:val="ru-RU" w:bidi="en-US"/>
          </w:rPr>
          <w:t>/</w:t>
        </w:r>
      </w:hyperlink>
      <w:r>
        <w:rPr>
          <w:lang w:val="ru-RU" w:bidi="en-US"/>
        </w:rPr>
        <w:t xml:space="preserve"> </w:t>
      </w:r>
    </w:p>
    <w:p w:rsidR="006168E0" w:rsidRDefault="006168E0" w:rsidP="006168E0">
      <w:pPr>
        <w:pStyle w:val="11"/>
        <w:shd w:val="clear" w:color="auto" w:fill="auto"/>
        <w:spacing w:after="0" w:line="302" w:lineRule="auto"/>
        <w:rPr>
          <w:lang w:val="ru-RU" w:bidi="en-US"/>
        </w:rPr>
      </w:pPr>
      <w:hyperlink r:id="rId12" w:history="1">
        <w:r>
          <w:rPr>
            <w:rStyle w:val="ab"/>
            <w:lang w:bidi="en-US"/>
          </w:rPr>
          <w:t>https</w:t>
        </w:r>
        <w:r>
          <w:rPr>
            <w:rStyle w:val="ab"/>
            <w:lang w:val="ru-RU" w:bidi="en-US"/>
          </w:rPr>
          <w:t>://</w:t>
        </w:r>
        <w:proofErr w:type="spellStart"/>
        <w:r>
          <w:rPr>
            <w:rStyle w:val="ab"/>
            <w:lang w:bidi="en-US"/>
          </w:rPr>
          <w:t>resh</w:t>
        </w:r>
        <w:proofErr w:type="spellEnd"/>
        <w:r>
          <w:rPr>
            <w:rStyle w:val="ab"/>
            <w:lang w:val="ru-RU" w:bidi="en-US"/>
          </w:rPr>
          <w:t>.</w:t>
        </w:r>
        <w:proofErr w:type="spellStart"/>
        <w:r>
          <w:rPr>
            <w:rStyle w:val="ab"/>
            <w:lang w:bidi="en-US"/>
          </w:rPr>
          <w:t>edu</w:t>
        </w:r>
        <w:proofErr w:type="spellEnd"/>
        <w:r>
          <w:rPr>
            <w:rStyle w:val="ab"/>
            <w:lang w:val="ru-RU" w:bidi="en-US"/>
          </w:rPr>
          <w:t>.</w:t>
        </w:r>
        <w:proofErr w:type="spellStart"/>
        <w:r>
          <w:rPr>
            <w:rStyle w:val="ab"/>
            <w:lang w:bidi="en-US"/>
          </w:rPr>
          <w:t>ru</w:t>
        </w:r>
        <w:proofErr w:type="spellEnd"/>
        <w:r>
          <w:rPr>
            <w:rStyle w:val="ab"/>
            <w:lang w:val="ru-RU" w:bidi="en-US"/>
          </w:rPr>
          <w:t>/</w:t>
        </w:r>
      </w:hyperlink>
      <w:r>
        <w:rPr>
          <w:lang w:val="ru-RU" w:bidi="en-US"/>
        </w:rPr>
        <w:t xml:space="preserve"> </w:t>
      </w:r>
    </w:p>
    <w:p w:rsidR="006168E0" w:rsidRDefault="006168E0" w:rsidP="006168E0">
      <w:pPr>
        <w:pStyle w:val="11"/>
        <w:shd w:val="clear" w:color="auto" w:fill="auto"/>
        <w:spacing w:after="0" w:line="302" w:lineRule="auto"/>
        <w:rPr>
          <w:lang w:val="ru-RU" w:bidi="en-US"/>
        </w:rPr>
      </w:pPr>
      <w:hyperlink r:id="rId13" w:history="1">
        <w:r>
          <w:rPr>
            <w:rStyle w:val="ab"/>
            <w:lang w:bidi="en-US"/>
          </w:rPr>
          <w:t>https</w:t>
        </w:r>
        <w:r>
          <w:rPr>
            <w:rStyle w:val="ab"/>
            <w:lang w:val="ru-RU" w:bidi="en-US"/>
          </w:rPr>
          <w:t>://</w:t>
        </w:r>
        <w:proofErr w:type="spellStart"/>
        <w:r>
          <w:rPr>
            <w:rStyle w:val="ab"/>
            <w:lang w:bidi="en-US"/>
          </w:rPr>
          <w:t>kopilkaurokov</w:t>
        </w:r>
        <w:proofErr w:type="spellEnd"/>
        <w:r>
          <w:rPr>
            <w:rStyle w:val="ab"/>
            <w:lang w:val="ru-RU" w:bidi="en-US"/>
          </w:rPr>
          <w:t>.</w:t>
        </w:r>
        <w:proofErr w:type="spellStart"/>
        <w:r>
          <w:rPr>
            <w:rStyle w:val="ab"/>
            <w:lang w:bidi="en-US"/>
          </w:rPr>
          <w:t>ru</w:t>
        </w:r>
        <w:proofErr w:type="spellEnd"/>
        <w:r>
          <w:rPr>
            <w:rStyle w:val="ab"/>
            <w:lang w:val="ru-RU" w:bidi="en-US"/>
          </w:rPr>
          <w:t>/</w:t>
        </w:r>
      </w:hyperlink>
      <w:r>
        <w:rPr>
          <w:lang w:val="ru-RU" w:bidi="en-US"/>
        </w:rPr>
        <w:t xml:space="preserve"> </w:t>
      </w:r>
    </w:p>
    <w:p w:rsidR="006168E0" w:rsidRDefault="006168E0" w:rsidP="006168E0">
      <w:pPr>
        <w:pStyle w:val="11"/>
        <w:shd w:val="clear" w:color="auto" w:fill="auto"/>
        <w:spacing w:after="0" w:line="302" w:lineRule="auto"/>
        <w:rPr>
          <w:lang w:val="ru-RU" w:bidi="en-US"/>
        </w:rPr>
      </w:pPr>
      <w:hyperlink r:id="rId14" w:history="1">
        <w:r>
          <w:rPr>
            <w:rStyle w:val="ab"/>
            <w:lang w:bidi="en-US"/>
          </w:rPr>
          <w:t>https</w:t>
        </w:r>
        <w:r>
          <w:rPr>
            <w:rStyle w:val="ab"/>
            <w:lang w:val="ru-RU" w:bidi="en-US"/>
          </w:rPr>
          <w:t>://</w:t>
        </w:r>
        <w:proofErr w:type="spellStart"/>
        <w:r>
          <w:rPr>
            <w:rStyle w:val="ab"/>
            <w:lang w:bidi="en-US"/>
          </w:rPr>
          <w:t>urok</w:t>
        </w:r>
        <w:proofErr w:type="spellEnd"/>
        <w:r>
          <w:rPr>
            <w:rStyle w:val="ab"/>
            <w:lang w:val="ru-RU" w:bidi="en-US"/>
          </w:rPr>
          <w:t>.1</w:t>
        </w:r>
        <w:proofErr w:type="spellStart"/>
        <w:r>
          <w:rPr>
            <w:rStyle w:val="ab"/>
            <w:lang w:bidi="en-US"/>
          </w:rPr>
          <w:t>sept</w:t>
        </w:r>
        <w:proofErr w:type="spellEnd"/>
        <w:r>
          <w:rPr>
            <w:rStyle w:val="ab"/>
            <w:lang w:val="ru-RU" w:bidi="en-US"/>
          </w:rPr>
          <w:t>.</w:t>
        </w:r>
        <w:proofErr w:type="spellStart"/>
        <w:r>
          <w:rPr>
            <w:rStyle w:val="ab"/>
            <w:lang w:bidi="en-US"/>
          </w:rPr>
          <w:t>ru</w:t>
        </w:r>
        <w:proofErr w:type="spellEnd"/>
        <w:r>
          <w:rPr>
            <w:rStyle w:val="ab"/>
            <w:lang w:val="ru-RU" w:bidi="en-US"/>
          </w:rPr>
          <w:t>/</w:t>
        </w:r>
        <w:r>
          <w:rPr>
            <w:rStyle w:val="ab"/>
            <w:lang w:bidi="en-US"/>
          </w:rPr>
          <w:t>craft</w:t>
        </w:r>
      </w:hyperlink>
      <w:r>
        <w:rPr>
          <w:lang w:val="ru-RU" w:bidi="en-US"/>
        </w:rPr>
        <w:t xml:space="preserve"> </w:t>
      </w:r>
    </w:p>
    <w:p w:rsidR="006168E0" w:rsidRDefault="006168E0" w:rsidP="006168E0">
      <w:pPr>
        <w:pStyle w:val="11"/>
        <w:shd w:val="clear" w:color="auto" w:fill="auto"/>
        <w:spacing w:after="0" w:line="302" w:lineRule="auto"/>
        <w:rPr>
          <w:lang w:val="ru-RU" w:bidi="en-US"/>
        </w:rPr>
      </w:pPr>
      <w:hyperlink r:id="rId15" w:history="1">
        <w:r>
          <w:rPr>
            <w:rStyle w:val="ab"/>
            <w:lang w:bidi="en-US"/>
          </w:rPr>
          <w:t>https</w:t>
        </w:r>
        <w:r>
          <w:rPr>
            <w:rStyle w:val="ab"/>
            <w:lang w:val="ru-RU" w:bidi="en-US"/>
          </w:rPr>
          <w:t>://</w:t>
        </w:r>
        <w:proofErr w:type="spellStart"/>
        <w:r>
          <w:rPr>
            <w:rStyle w:val="ab"/>
            <w:lang w:bidi="en-US"/>
          </w:rPr>
          <w:t>multiurok</w:t>
        </w:r>
        <w:proofErr w:type="spellEnd"/>
        <w:r>
          <w:rPr>
            <w:rStyle w:val="ab"/>
            <w:lang w:val="ru-RU" w:bidi="en-US"/>
          </w:rPr>
          <w:t>.</w:t>
        </w:r>
        <w:proofErr w:type="spellStart"/>
        <w:r>
          <w:rPr>
            <w:rStyle w:val="ab"/>
            <w:lang w:bidi="en-US"/>
          </w:rPr>
          <w:t>ru</w:t>
        </w:r>
        <w:proofErr w:type="spellEnd"/>
        <w:r>
          <w:rPr>
            <w:rStyle w:val="ab"/>
            <w:lang w:val="ru-RU" w:bidi="en-US"/>
          </w:rPr>
          <w:t>/</w:t>
        </w:r>
      </w:hyperlink>
      <w:r>
        <w:rPr>
          <w:lang w:val="ru-RU" w:bidi="en-US"/>
        </w:rPr>
        <w:t xml:space="preserve"> </w:t>
      </w:r>
    </w:p>
    <w:p w:rsidR="00BE28B6" w:rsidRPr="004B43FF" w:rsidRDefault="006168E0">
      <w:pPr>
        <w:rPr>
          <w:lang w:val="ru-RU"/>
        </w:rPr>
      </w:pPr>
      <w:hyperlink r:id="rId16" w:history="1">
        <w:r>
          <w:rPr>
            <w:rStyle w:val="ab"/>
            <w:color w:val="000000"/>
            <w:lang w:bidi="en-US"/>
          </w:rPr>
          <w:t>https</w:t>
        </w:r>
        <w:r w:rsidRPr="006168E0">
          <w:rPr>
            <w:rStyle w:val="ab"/>
            <w:color w:val="000000"/>
            <w:lang w:val="ru-RU" w:bidi="en-US"/>
          </w:rPr>
          <w:t>://</w:t>
        </w:r>
        <w:proofErr w:type="spellStart"/>
        <w:r>
          <w:rPr>
            <w:rStyle w:val="ab"/>
            <w:color w:val="000000"/>
            <w:lang w:bidi="en-US"/>
          </w:rPr>
          <w:t>infourok</w:t>
        </w:r>
        <w:proofErr w:type="spellEnd"/>
        <w:r w:rsidRPr="006168E0">
          <w:rPr>
            <w:rStyle w:val="ab"/>
            <w:color w:val="000000"/>
            <w:lang w:val="ru-RU" w:bidi="en-US"/>
          </w:rPr>
          <w:t>.</w:t>
        </w:r>
        <w:proofErr w:type="spellStart"/>
        <w:r>
          <w:rPr>
            <w:rStyle w:val="ab"/>
            <w:color w:val="000000"/>
            <w:lang w:bidi="en-US"/>
          </w:rPr>
          <w:t>ru</w:t>
        </w:r>
        <w:proofErr w:type="spellEnd"/>
        <w:r w:rsidRPr="006168E0">
          <w:rPr>
            <w:rStyle w:val="ab"/>
            <w:color w:val="000000"/>
            <w:lang w:val="ru-RU" w:bidi="en-US"/>
          </w:rPr>
          <w:t>/</w:t>
        </w:r>
      </w:hyperlink>
      <w:bookmarkEnd w:id="11"/>
    </w:p>
    <w:sectPr w:rsidR="00BE28B6" w:rsidRPr="004B43FF" w:rsidSect="00BA41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860"/>
    <w:multiLevelType w:val="multilevel"/>
    <w:tmpl w:val="A324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4757F"/>
    <w:multiLevelType w:val="multilevel"/>
    <w:tmpl w:val="92E86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E0061"/>
    <w:multiLevelType w:val="multilevel"/>
    <w:tmpl w:val="54AE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04284"/>
    <w:multiLevelType w:val="multilevel"/>
    <w:tmpl w:val="24426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359FE"/>
    <w:multiLevelType w:val="multilevel"/>
    <w:tmpl w:val="69F2F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56703"/>
    <w:multiLevelType w:val="multilevel"/>
    <w:tmpl w:val="6B94A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00945"/>
    <w:multiLevelType w:val="multilevel"/>
    <w:tmpl w:val="C044961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4E0DFB"/>
    <w:multiLevelType w:val="multilevel"/>
    <w:tmpl w:val="00424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413B5E"/>
    <w:multiLevelType w:val="multilevel"/>
    <w:tmpl w:val="8DD6F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F0552"/>
    <w:multiLevelType w:val="multilevel"/>
    <w:tmpl w:val="A176C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607D5"/>
    <w:multiLevelType w:val="multilevel"/>
    <w:tmpl w:val="5CA6E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E51E78"/>
    <w:multiLevelType w:val="multilevel"/>
    <w:tmpl w:val="36B63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120523"/>
    <w:multiLevelType w:val="multilevel"/>
    <w:tmpl w:val="914A5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E2696A"/>
    <w:multiLevelType w:val="multilevel"/>
    <w:tmpl w:val="ACD4D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A417A"/>
    <w:rsid w:val="003204B2"/>
    <w:rsid w:val="004B43FF"/>
    <w:rsid w:val="006168E0"/>
    <w:rsid w:val="00BA417A"/>
    <w:rsid w:val="00BE28B6"/>
    <w:rsid w:val="00D4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41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4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Другое_"/>
    <w:basedOn w:val="a0"/>
    <w:link w:val="af"/>
    <w:rsid w:val="00D44B3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">
    <w:name w:val="Другое"/>
    <w:basedOn w:val="a"/>
    <w:link w:val="ae"/>
    <w:rsid w:val="00D44B3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0">
    <w:name w:val="Основной текст_"/>
    <w:basedOn w:val="a0"/>
    <w:link w:val="11"/>
    <w:locked/>
    <w:rsid w:val="00D44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44B30"/>
    <w:pPr>
      <w:widowControl w:val="0"/>
      <w:shd w:val="clear" w:color="auto" w:fill="FFFFFF"/>
      <w:spacing w:after="160" w:line="29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craft" TargetMode="External"/><Relationship Id="rId13" Type="http://schemas.openxmlformats.org/officeDocument/2006/relationships/hyperlink" Target="https://kopilkaurok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orkce.apkpro.ru/" TargetMode="External"/><Relationship Id="rId5" Type="http://schemas.openxmlformats.org/officeDocument/2006/relationships/hyperlink" Target="http://orkce.apkpro.ru/" TargetMode="External"/><Relationship Id="rId15" Type="http://schemas.openxmlformats.org/officeDocument/2006/relationships/hyperlink" Target="https://multiurok.ru/" TargetMode="Externa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" TargetMode="External"/><Relationship Id="rId14" Type="http://schemas.openxmlformats.org/officeDocument/2006/relationships/hyperlink" Target="https://urok.1sept.ru/cra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mat5</cp:lastModifiedBy>
  <cp:revision>2</cp:revision>
  <dcterms:created xsi:type="dcterms:W3CDTF">2024-09-03T14:50:00Z</dcterms:created>
  <dcterms:modified xsi:type="dcterms:W3CDTF">2024-09-03T15:00:00Z</dcterms:modified>
</cp:coreProperties>
</file>