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 w:rsidR="00FD24C2"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</w:t>
      </w:r>
      <w:r w:rsidR="00FD24C2">
        <w:t>ПРИАЛЕЙСКАЯ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63143F" w:rsidRDefault="001A45B4">
      <w:pPr>
        <w:pStyle w:val="a3"/>
        <w:spacing w:before="2"/>
        <w:ind w:left="2005" w:right="342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6320790</wp:posOffset>
            </wp:positionH>
            <wp:positionV relativeFrom="paragraph">
              <wp:posOffset>74930</wp:posOffset>
            </wp:positionV>
            <wp:extent cx="1724660" cy="1764665"/>
            <wp:effectExtent l="19050" t="0" r="8890" b="0"/>
            <wp:wrapNone/>
            <wp:docPr id="3" name="Рисунок 2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C77">
        <w:t xml:space="preserve"> </w:t>
      </w:r>
      <w:r w:rsidR="00FD24C2">
        <w:t>(МК</w:t>
      </w:r>
      <w:r w:rsidR="001754BA">
        <w:t>ОУ</w:t>
      </w:r>
      <w:r w:rsidR="001754BA">
        <w:rPr>
          <w:spacing w:val="-6"/>
        </w:rPr>
        <w:t xml:space="preserve"> </w:t>
      </w:r>
      <w:r w:rsidR="001754BA">
        <w:t>«</w:t>
      </w:r>
      <w:proofErr w:type="spellStart"/>
      <w:r w:rsidR="00FD24C2">
        <w:t>Приалейская</w:t>
      </w:r>
      <w:proofErr w:type="spellEnd"/>
      <w:r w:rsidR="001754BA">
        <w:rPr>
          <w:spacing w:val="-6"/>
        </w:rPr>
        <w:t xml:space="preserve"> </w:t>
      </w:r>
      <w:r w:rsidR="001754BA">
        <w:t>СОШ»)</w:t>
      </w:r>
      <w:r w:rsidR="00F96C77" w:rsidRPr="00F96C77">
        <w:rPr>
          <w:noProof/>
          <w:lang w:eastAsia="ru-RU"/>
        </w:rPr>
        <w:t xml:space="preserve"> </w:t>
      </w: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1754BA">
      <w:pPr>
        <w:pStyle w:val="a3"/>
        <w:spacing w:before="90"/>
        <w:ind w:left="185"/>
      </w:pPr>
      <w:r>
        <w:lastRenderedPageBreak/>
        <w:t>ПРИНЯТО</w:t>
      </w:r>
    </w:p>
    <w:p w:rsidR="0063143F" w:rsidRDefault="001754BA">
      <w:pPr>
        <w:pStyle w:val="a3"/>
        <w:spacing w:before="2"/>
        <w:ind w:left="185" w:right="34"/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405E10">
        <w:t>27</w:t>
      </w:r>
      <w:r w:rsidR="001A45B4">
        <w:t xml:space="preserve"> </w:t>
      </w:r>
      <w:r w:rsidR="00405E10">
        <w:t xml:space="preserve">августа </w:t>
      </w:r>
      <w:r w:rsidR="001A45B4">
        <w:t xml:space="preserve"> </w:t>
      </w:r>
      <w:r w:rsidR="00405E10">
        <w:t>2024</w:t>
      </w:r>
      <w:r>
        <w:rPr>
          <w:spacing w:val="-1"/>
        </w:rPr>
        <w:t xml:space="preserve"> </w:t>
      </w:r>
      <w:r>
        <w:t>№</w:t>
      </w:r>
      <w:r w:rsidR="00FD24C2">
        <w:t xml:space="preserve"> </w:t>
      </w:r>
      <w:r w:rsidR="00405E10">
        <w:t>5</w:t>
      </w:r>
    </w:p>
    <w:p w:rsidR="00FD24C2" w:rsidRDefault="00FD24C2" w:rsidP="00FD24C2">
      <w:pPr>
        <w:pStyle w:val="a3"/>
        <w:spacing w:before="90"/>
        <w:ind w:left="185"/>
      </w:pPr>
      <w:r>
        <w:br w:type="column"/>
      </w:r>
      <w:r>
        <w:lastRenderedPageBreak/>
        <w:t>УТВЕРЖДЕНО</w:t>
      </w:r>
    </w:p>
    <w:p w:rsidR="00FD24C2" w:rsidRDefault="00FD24C2" w:rsidP="00FD24C2">
      <w:pPr>
        <w:pStyle w:val="a3"/>
        <w:spacing w:before="90"/>
        <w:ind w:left="185"/>
      </w:pPr>
      <w:r>
        <w:t>п</w:t>
      </w:r>
      <w:r w:rsidR="001754BA">
        <w:t>риказом</w:t>
      </w:r>
      <w:r>
        <w:t xml:space="preserve"> директора</w:t>
      </w:r>
    </w:p>
    <w:p w:rsidR="00FD24C2" w:rsidRDefault="001754BA" w:rsidP="00FD24C2">
      <w:pPr>
        <w:pStyle w:val="a3"/>
        <w:spacing w:before="90"/>
        <w:ind w:left="185"/>
        <w:rPr>
          <w:spacing w:val="-6"/>
        </w:rPr>
      </w:pP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405E10">
        <w:t>27</w:t>
      </w:r>
      <w:r w:rsidR="001A45B4">
        <w:t xml:space="preserve"> </w:t>
      </w:r>
      <w:r w:rsidR="00405E10">
        <w:t>августа</w:t>
      </w:r>
      <w:r w:rsidR="001A45B4">
        <w:t xml:space="preserve"> </w:t>
      </w:r>
      <w:r>
        <w:t>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405E10">
        <w:rPr>
          <w:spacing w:val="-6"/>
        </w:rPr>
        <w:t>73</w:t>
      </w:r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05E10">
        <w:t>2024/2025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405E1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FD24C2">
              <w:rPr>
                <w:sz w:val="24"/>
              </w:rPr>
              <w:t>, «Технология»</w:t>
            </w:r>
          </w:p>
        </w:tc>
        <w:tc>
          <w:tcPr>
            <w:tcW w:w="3403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</w:t>
            </w:r>
            <w:r w:rsidR="00405E10">
              <w:rPr>
                <w:sz w:val="24"/>
              </w:rPr>
              <w:t>глый стол «Анализ работы за 2024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>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275"/>
        </w:trPr>
        <w:tc>
          <w:tcPr>
            <w:tcW w:w="528" w:type="dxa"/>
          </w:tcPr>
          <w:p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555"/>
        </w:trPr>
        <w:tc>
          <w:tcPr>
            <w:tcW w:w="51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 w:rsidR="00405E1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405E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 w:rsidR="001754BA"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E10"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405E10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930"/>
        </w:trPr>
        <w:tc>
          <w:tcPr>
            <w:tcW w:w="51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32" w:type="dxa"/>
            <w:shd w:val="clear" w:color="auto" w:fill="FAFAFA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  <w:shd w:val="clear" w:color="auto" w:fill="FAFAF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 w:rsidSect="004747DC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143F"/>
    <w:rsid w:val="001754BA"/>
    <w:rsid w:val="001A45B4"/>
    <w:rsid w:val="00405E10"/>
    <w:rsid w:val="004747DC"/>
    <w:rsid w:val="0063143F"/>
    <w:rsid w:val="00767A92"/>
    <w:rsid w:val="007A155D"/>
    <w:rsid w:val="00BB6925"/>
    <w:rsid w:val="00CD4E8D"/>
    <w:rsid w:val="00F96C77"/>
    <w:rsid w:val="00FD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7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47DC"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7DC"/>
  </w:style>
  <w:style w:type="paragraph" w:styleId="a4">
    <w:name w:val="List Paragraph"/>
    <w:basedOn w:val="a"/>
    <w:uiPriority w:val="1"/>
    <w:qFormat/>
    <w:rsid w:val="004747DC"/>
  </w:style>
  <w:style w:type="paragraph" w:customStyle="1" w:styleId="TableParagraph">
    <w:name w:val="Table Paragraph"/>
    <w:basedOn w:val="a"/>
    <w:uiPriority w:val="1"/>
    <w:qFormat/>
    <w:rsid w:val="004747DC"/>
  </w:style>
  <w:style w:type="paragraph" w:styleId="a5">
    <w:name w:val="Balloon Text"/>
    <w:basedOn w:val="a"/>
    <w:link w:val="a6"/>
    <w:uiPriority w:val="99"/>
    <w:semiHidden/>
    <w:unhideWhenUsed/>
    <w:rsid w:val="00F96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mat5</cp:lastModifiedBy>
  <cp:revision>7</cp:revision>
  <dcterms:created xsi:type="dcterms:W3CDTF">2023-05-01T12:37:00Z</dcterms:created>
  <dcterms:modified xsi:type="dcterms:W3CDTF">2024-09-16T16:20:00Z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